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04B7" w14:textId="73E9476F" w:rsidR="006D287B" w:rsidRPr="00EA3B65" w:rsidRDefault="006D287B" w:rsidP="006D287B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  <w:r w:rsidRPr="00EA3B65">
        <w:rPr>
          <w:rFonts w:cs="Calibri"/>
          <w:b/>
          <w:bCs/>
          <w:noProof/>
          <w:color w:val="000000"/>
          <w:bdr w:val="none" w:sz="0" w:space="0" w:color="auto" w:frame="1"/>
        </w:rPr>
        <w:t>PROPOSITION D’ORDRE DU JOUR</w:t>
      </w:r>
    </w:p>
    <w:p w14:paraId="421DA723" w14:textId="77777777" w:rsidR="006D287B" w:rsidRPr="00EA3B65" w:rsidRDefault="006D287B" w:rsidP="006D287B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  <w:r w:rsidRPr="00EA3B65">
        <w:rPr>
          <w:rFonts w:cs="Calibri"/>
          <w:b/>
          <w:bCs/>
          <w:noProof/>
          <w:color w:val="000000"/>
          <w:bdr w:val="none" w:sz="0" w:space="0" w:color="auto" w:frame="1"/>
        </w:rPr>
        <w:t>Assemblée générale annuelle 2026</w:t>
      </w:r>
    </w:p>
    <w:p w14:paraId="06A1CE92" w14:textId="77777777" w:rsidR="006D287B" w:rsidRPr="00EA3B65" w:rsidRDefault="006D287B" w:rsidP="006D287B">
      <w:pPr>
        <w:spacing w:after="0" w:line="240" w:lineRule="auto"/>
        <w:rPr>
          <w:rFonts w:cs="Calibri"/>
          <w:b/>
          <w:bCs/>
          <w:noProof/>
          <w:color w:val="000000"/>
          <w:bdr w:val="none" w:sz="0" w:space="0" w:color="auto" w:frame="1"/>
        </w:rPr>
      </w:pPr>
    </w:p>
    <w:p w14:paraId="04A20734" w14:textId="77777777" w:rsidR="006D287B" w:rsidRPr="006A320E" w:rsidRDefault="006D287B" w:rsidP="006D287B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  <w:r>
        <w:rPr>
          <w:rFonts w:cs="Calibri"/>
          <w:b/>
          <w:bCs/>
          <w:noProof/>
          <w:color w:val="000000"/>
          <w:bdr w:val="none" w:sz="0" w:space="0" w:color="auto" w:frame="1"/>
        </w:rPr>
        <w:t xml:space="preserve">AGROPARC PONT-CHÂTEAU </w:t>
      </w:r>
    </w:p>
    <w:p w14:paraId="56FB0791" w14:textId="77777777" w:rsidR="006D287B" w:rsidRPr="006A320E" w:rsidRDefault="006D287B" w:rsidP="006D287B">
      <w:pPr>
        <w:spacing w:after="0" w:line="240" w:lineRule="auto"/>
        <w:rPr>
          <w:rFonts w:cs="Calibri"/>
          <w:b/>
          <w:bCs/>
          <w:noProof/>
          <w:color w:val="000000"/>
          <w:bdr w:val="none" w:sz="0" w:space="0" w:color="auto" w:frame="1"/>
        </w:rPr>
      </w:pPr>
    </w:p>
    <w:p w14:paraId="775E2FEC" w14:textId="77777777" w:rsidR="006D287B" w:rsidRPr="006A320E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📍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Lieu : </w:t>
      </w:r>
      <w:r w:rsidRPr="000B0AFC">
        <w:rPr>
          <w:rFonts w:cs="Calibri"/>
          <w:noProof/>
          <w:color w:val="000000"/>
          <w:bdr w:val="none" w:sz="0" w:space="0" w:color="auto" w:frame="1"/>
        </w:rPr>
        <w:t>26 Chemin de Pont-Château</w:t>
      </w:r>
    </w:p>
    <w:p w14:paraId="7361604D" w14:textId="77777777" w:rsidR="006D287B" w:rsidRPr="006A320E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  </w:t>
      </w:r>
      <w:r w:rsidRPr="000B0AFC">
        <w:rPr>
          <w:rFonts w:cs="Calibri"/>
          <w:noProof/>
          <w:color w:val="000000"/>
          <w:bdr w:val="none" w:sz="0" w:space="0" w:color="auto" w:frame="1"/>
        </w:rPr>
        <w:t xml:space="preserve">Coteau-du-Lac, QC, Canada, </w:t>
      </w:r>
      <w:r>
        <w:rPr>
          <w:rFonts w:cs="Calibri"/>
          <w:noProof/>
          <w:color w:val="000000"/>
          <w:bdr w:val="none" w:sz="0" w:space="0" w:color="auto" w:frame="1"/>
        </w:rPr>
        <w:t>(</w:t>
      </w:r>
      <w:r w:rsidRPr="000B0AFC">
        <w:rPr>
          <w:rFonts w:cs="Calibri"/>
          <w:noProof/>
          <w:color w:val="000000"/>
          <w:bdr w:val="none" w:sz="0" w:space="0" w:color="auto" w:frame="1"/>
        </w:rPr>
        <w:t>Québec</w:t>
      </w:r>
      <w:r w:rsidRPr="006A320E">
        <w:rPr>
          <w:rFonts w:cs="Calibri"/>
          <w:noProof/>
          <w:color w:val="000000"/>
          <w:bdr w:val="none" w:sz="0" w:space="0" w:color="auto" w:frame="1"/>
        </w:rPr>
        <w:t>)</w:t>
      </w:r>
    </w:p>
    <w:p w14:paraId="79B855A4" w14:textId="77777777" w:rsidR="006D287B" w:rsidRPr="006A320E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2FBA7588" w14:textId="77777777" w:rsidR="006D287B" w:rsidRPr="006A320E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📅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Date : </w:t>
      </w:r>
      <w:r>
        <w:rPr>
          <w:rFonts w:cs="Calibri"/>
          <w:noProof/>
          <w:color w:val="000000"/>
          <w:bdr w:val="none" w:sz="0" w:space="0" w:color="auto" w:frame="1"/>
        </w:rPr>
        <w:t>11 mai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2026</w:t>
      </w:r>
    </w:p>
    <w:p w14:paraId="1F1ED7E0" w14:textId="55DAB94B" w:rsidR="006D287B" w:rsidRPr="002E4056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🕐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Heure : 1</w:t>
      </w:r>
      <w:r>
        <w:rPr>
          <w:rFonts w:cs="Calibri"/>
          <w:noProof/>
          <w:color w:val="000000"/>
          <w:bdr w:val="none" w:sz="0" w:space="0" w:color="auto" w:frame="1"/>
        </w:rPr>
        <w:t>8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</w:t>
      </w:r>
      <w:r>
        <w:rPr>
          <w:rFonts w:cs="Calibri"/>
          <w:noProof/>
          <w:color w:val="000000"/>
          <w:bdr w:val="none" w:sz="0" w:space="0" w:color="auto" w:frame="1"/>
        </w:rPr>
        <w:t xml:space="preserve"> 30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à </w:t>
      </w:r>
      <w:r>
        <w:rPr>
          <w:rFonts w:cs="Calibri"/>
          <w:noProof/>
          <w:color w:val="000000"/>
          <w:bdr w:val="none" w:sz="0" w:space="0" w:color="auto" w:frame="1"/>
        </w:rPr>
        <w:t>20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</w:t>
      </w:r>
    </w:p>
    <w:p w14:paraId="0D066E4A" w14:textId="77777777" w:rsidR="006D287B" w:rsidRPr="004C3017" w:rsidRDefault="006D287B" w:rsidP="006D287B">
      <w:pPr>
        <w:spacing w:after="0" w:line="240" w:lineRule="auto"/>
        <w:rPr>
          <w:rFonts w:ascii="Calibri" w:hAnsi="Calibri" w:cs="Calibri"/>
          <w:noProof/>
          <w:color w:val="000000"/>
          <w:bdr w:val="none" w:sz="0" w:space="0" w:color="auto" w:frame="1"/>
        </w:rPr>
      </w:pPr>
    </w:p>
    <w:p w14:paraId="4AC1B4BF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>Les membres en règle sont convoqués afin de délibérer et statuer sur les points suivants :</w:t>
      </w:r>
    </w:p>
    <w:p w14:paraId="043FCF25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1EFA640F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>Proposition d’ordre du jour</w:t>
      </w:r>
    </w:p>
    <w:p w14:paraId="06DD4DF9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1.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Ouverture de l’assemblée, mot de bienvenue et vérification du quorum</w:t>
      </w:r>
    </w:p>
    <w:p w14:paraId="7304F79C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2.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Nomination d’un président et d’un secrétaire d’assemblée</w:t>
      </w:r>
    </w:p>
    <w:p w14:paraId="209C17AE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3.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Lecture et adoption de l’ordre du jour</w:t>
      </w:r>
    </w:p>
    <w:p w14:paraId="1F45395E" w14:textId="698E04C9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4.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 xml:space="preserve">Lecture et adoption du procès-verbal de l’AGA </w:t>
      </w:r>
      <w:r>
        <w:rPr>
          <w:rFonts w:cs="Calibri"/>
          <w:noProof/>
          <w:color w:val="000000"/>
          <w:bdr w:val="none" w:sz="0" w:space="0" w:color="auto" w:frame="1"/>
        </w:rPr>
        <w:t xml:space="preserve">2025  </w:t>
      </w:r>
    </w:p>
    <w:p w14:paraId="1E35A583" w14:textId="035A3961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5.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Dépôt des états financiers se terminant le 31 mars 202</w:t>
      </w:r>
      <w:r>
        <w:rPr>
          <w:rFonts w:cs="Calibri"/>
          <w:noProof/>
          <w:color w:val="000000"/>
          <w:bdr w:val="none" w:sz="0" w:space="0" w:color="auto" w:frame="1"/>
        </w:rPr>
        <w:t>4 et 31 mars 2025</w:t>
      </w:r>
    </w:p>
    <w:p w14:paraId="0B1B641E" w14:textId="3CE3A9B4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>
        <w:rPr>
          <w:rFonts w:cs="Calibri"/>
          <w:noProof/>
          <w:color w:val="000000"/>
          <w:bdr w:val="none" w:sz="0" w:space="0" w:color="auto" w:frame="1"/>
        </w:rPr>
        <w:t>6</w:t>
      </w:r>
      <w:r w:rsidRPr="00EA3B65">
        <w:rPr>
          <w:rFonts w:cs="Calibri"/>
          <w:noProof/>
          <w:color w:val="000000"/>
          <w:bdr w:val="none" w:sz="0" w:space="0" w:color="auto" w:frame="1"/>
        </w:rPr>
        <w:t>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Présentation et adoption des modifications aux règlements généraux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</w:r>
    </w:p>
    <w:p w14:paraId="34DC77FD" w14:textId="41F82123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>
        <w:rPr>
          <w:rFonts w:cs="Calibri"/>
          <w:noProof/>
          <w:color w:val="000000"/>
          <w:bdr w:val="none" w:sz="0" w:space="0" w:color="auto" w:frame="1"/>
        </w:rPr>
        <w:t>7</w:t>
      </w:r>
      <w:r w:rsidRPr="00EA3B65">
        <w:rPr>
          <w:rFonts w:cs="Calibri"/>
          <w:noProof/>
          <w:color w:val="000000"/>
          <w:bdr w:val="none" w:sz="0" w:space="0" w:color="auto" w:frame="1"/>
        </w:rPr>
        <w:t>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Présentation des prévisions budgétaires 2025-2026</w:t>
      </w:r>
    </w:p>
    <w:p w14:paraId="08F3FB62" w14:textId="5CC2B154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>
        <w:rPr>
          <w:rFonts w:cs="Calibri"/>
          <w:noProof/>
          <w:color w:val="000000"/>
          <w:bdr w:val="none" w:sz="0" w:space="0" w:color="auto" w:frame="1"/>
        </w:rPr>
        <w:t>8</w:t>
      </w:r>
      <w:r w:rsidRPr="00EA3B65">
        <w:rPr>
          <w:rFonts w:cs="Calibri"/>
          <w:noProof/>
          <w:color w:val="000000"/>
          <w:bdr w:val="none" w:sz="0" w:space="0" w:color="auto" w:frame="1"/>
        </w:rPr>
        <w:t>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Élections au conseil d’administration</w:t>
      </w:r>
    </w:p>
    <w:p w14:paraId="12FF833F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9.1 Nomination d’un président et d’un secrétaire d’élection</w:t>
      </w:r>
    </w:p>
    <w:p w14:paraId="59D5A57D" w14:textId="0CCD63D9" w:rsidR="006D287B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9.2 Mise en candidature</w:t>
      </w:r>
      <w:r>
        <w:rPr>
          <w:rFonts w:cs="Calibri"/>
          <w:noProof/>
          <w:color w:val="000000"/>
          <w:bdr w:val="none" w:sz="0" w:space="0" w:color="auto" w:frame="1"/>
        </w:rPr>
        <w:t xml:space="preserve"> (Min 5/ Max 9 mbrs) </w:t>
      </w:r>
      <w:r w:rsidR="00485993">
        <w:rPr>
          <w:rFonts w:cs="Calibri"/>
          <w:noProof/>
          <w:color w:val="000000"/>
          <w:bdr w:val="none" w:sz="0" w:space="0" w:color="auto" w:frame="1"/>
        </w:rPr>
        <w:t>Règlement. 2.2.1 (P7)</w:t>
      </w:r>
    </w:p>
    <w:p w14:paraId="0A136C93" w14:textId="1F2E947A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Président </w:t>
      </w:r>
    </w:p>
    <w:p w14:paraId="5DF433B2" w14:textId="55CD69A6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>Vice-président</w:t>
      </w:r>
    </w:p>
    <w:p w14:paraId="705FBB62" w14:textId="60B75AC1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>Trésorier</w:t>
      </w:r>
    </w:p>
    <w:p w14:paraId="210091EF" w14:textId="6FC912A1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Secrétaire </w:t>
      </w:r>
    </w:p>
    <w:p w14:paraId="1FC97742" w14:textId="31057AF6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Directeur </w:t>
      </w:r>
    </w:p>
    <w:p w14:paraId="67533D60" w14:textId="0064AB1F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Directeur </w:t>
      </w:r>
    </w:p>
    <w:p w14:paraId="1DA76654" w14:textId="730D5E39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Directeur </w:t>
      </w:r>
    </w:p>
    <w:p w14:paraId="76C0564A" w14:textId="1647DA25" w:rsid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Directeur </w:t>
      </w:r>
    </w:p>
    <w:p w14:paraId="58B97E03" w14:textId="158D1595" w:rsidR="006D287B" w:rsidRPr="006D287B" w:rsidRDefault="006D287B" w:rsidP="006D287B">
      <w:pPr>
        <w:pStyle w:val="Paragraphedeliste"/>
        <w:numPr>
          <w:ilvl w:val="0"/>
          <w:numId w:val="2"/>
        </w:num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Directeur </w:t>
      </w:r>
    </w:p>
    <w:p w14:paraId="05CD1C3B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9.3 Élection des administrateurs</w:t>
      </w:r>
    </w:p>
    <w:p w14:paraId="28C0ADEB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10.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Varia, période de questions et d’échanges</w:t>
      </w:r>
    </w:p>
    <w:p w14:paraId="02DCE9D7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ab/>
        <w:t>11.</w:t>
      </w:r>
      <w:r w:rsidRPr="00EA3B65">
        <w:rPr>
          <w:rFonts w:cs="Calibri"/>
          <w:noProof/>
          <w:color w:val="000000"/>
          <w:bdr w:val="none" w:sz="0" w:space="0" w:color="auto" w:frame="1"/>
        </w:rPr>
        <w:tab/>
        <w:t>Levée de l’assemblée</w:t>
      </w:r>
    </w:p>
    <w:p w14:paraId="70038BEF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531C3DD2" w14:textId="78A7DD45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 xml:space="preserve">Fait à </w:t>
      </w:r>
      <w:r w:rsidR="00485993">
        <w:rPr>
          <w:rFonts w:cs="Calibri"/>
          <w:noProof/>
          <w:color w:val="000000"/>
          <w:bdr w:val="none" w:sz="0" w:space="0" w:color="auto" w:frame="1"/>
        </w:rPr>
        <w:t>Coteau-du-lac</w:t>
      </w:r>
      <w:r w:rsidRPr="00EA3B65">
        <w:rPr>
          <w:rFonts w:cs="Calibri"/>
          <w:noProof/>
          <w:color w:val="000000"/>
          <w:bdr w:val="none" w:sz="0" w:space="0" w:color="auto" w:frame="1"/>
        </w:rPr>
        <w:t>,</w:t>
      </w:r>
    </w:p>
    <w:p w14:paraId="7D7C84B7" w14:textId="7CDD5A3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EA3B65">
        <w:rPr>
          <w:rFonts w:cs="Calibri"/>
          <w:noProof/>
          <w:color w:val="000000"/>
          <w:bdr w:val="none" w:sz="0" w:space="0" w:color="auto" w:frame="1"/>
        </w:rPr>
        <w:t xml:space="preserve">le </w:t>
      </w:r>
      <w:r w:rsidR="00485993">
        <w:rPr>
          <w:rFonts w:cs="Calibri"/>
          <w:noProof/>
          <w:color w:val="000000"/>
          <w:bdr w:val="none" w:sz="0" w:space="0" w:color="auto" w:frame="1"/>
        </w:rPr>
        <w:t>30 avril</w:t>
      </w:r>
      <w:r w:rsidRPr="00EA3B65">
        <w:rPr>
          <w:rFonts w:cs="Calibri"/>
          <w:noProof/>
          <w:color w:val="000000"/>
          <w:bdr w:val="none" w:sz="0" w:space="0" w:color="auto" w:frame="1"/>
        </w:rPr>
        <w:t xml:space="preserve"> 2026. </w:t>
      </w:r>
    </w:p>
    <w:p w14:paraId="2CFC621C" w14:textId="77777777" w:rsidR="006D287B" w:rsidRPr="00EA3B65" w:rsidRDefault="006D287B" w:rsidP="006D287B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228BA80B" w14:textId="77777777" w:rsidR="00485993" w:rsidRPr="002E4056" w:rsidRDefault="00485993" w:rsidP="00485993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Maxime Ranger</w:t>
      </w:r>
    </w:p>
    <w:p w14:paraId="62BA770D" w14:textId="77777777" w:rsidR="00485993" w:rsidRPr="002E4056" w:rsidRDefault="00485993" w:rsidP="00485993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Président par intérim</w:t>
      </w:r>
    </w:p>
    <w:p w14:paraId="191F68B4" w14:textId="4BA643E6" w:rsidR="006D287B" w:rsidRPr="00485993" w:rsidRDefault="00485993" w:rsidP="00485993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Agroparc Pont-Château</w:t>
      </w:r>
    </w:p>
    <w:sectPr w:rsidR="006D287B" w:rsidRPr="00485993" w:rsidSect="006D287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BD46" w14:textId="77777777" w:rsidR="00C038CC" w:rsidRDefault="00C038CC" w:rsidP="006D287B">
      <w:pPr>
        <w:spacing w:after="0" w:line="240" w:lineRule="auto"/>
      </w:pPr>
      <w:r>
        <w:separator/>
      </w:r>
    </w:p>
  </w:endnote>
  <w:endnote w:type="continuationSeparator" w:id="0">
    <w:p w14:paraId="0DD98438" w14:textId="77777777" w:rsidR="00C038CC" w:rsidRDefault="00C038CC" w:rsidP="006D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50AE" w14:textId="77777777" w:rsidR="00C038CC" w:rsidRDefault="00C038CC" w:rsidP="006D287B">
      <w:pPr>
        <w:spacing w:after="0" w:line="240" w:lineRule="auto"/>
      </w:pPr>
      <w:r>
        <w:separator/>
      </w:r>
    </w:p>
  </w:footnote>
  <w:footnote w:type="continuationSeparator" w:id="0">
    <w:p w14:paraId="11CBFB0D" w14:textId="77777777" w:rsidR="00C038CC" w:rsidRDefault="00C038CC" w:rsidP="006D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FA44" w14:textId="714C3A76" w:rsidR="006D287B" w:rsidRDefault="006D287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6BC38C" wp14:editId="320AF060">
          <wp:simplePos x="0" y="0"/>
          <wp:positionH relativeFrom="column">
            <wp:posOffset>47625</wp:posOffset>
          </wp:positionH>
          <wp:positionV relativeFrom="paragraph">
            <wp:posOffset>-257810</wp:posOffset>
          </wp:positionV>
          <wp:extent cx="1381125" cy="1381125"/>
          <wp:effectExtent l="0" t="0" r="9525" b="9525"/>
          <wp:wrapNone/>
          <wp:docPr id="1917382114" name="Image 1" descr="Aucune description de ph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ucune description de photo disponi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39BA"/>
    <w:multiLevelType w:val="hybridMultilevel"/>
    <w:tmpl w:val="9392D7BE"/>
    <w:lvl w:ilvl="0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57B45720"/>
    <w:multiLevelType w:val="hybridMultilevel"/>
    <w:tmpl w:val="6F327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94331">
    <w:abstractNumId w:val="1"/>
  </w:num>
  <w:num w:numId="2" w16cid:durableId="474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B"/>
    <w:rsid w:val="00485993"/>
    <w:rsid w:val="006A587C"/>
    <w:rsid w:val="006D287B"/>
    <w:rsid w:val="00C0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34BF"/>
  <w15:chartTrackingRefBased/>
  <w15:docId w15:val="{909C4DAC-9175-4181-9583-75F4E130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7B"/>
  </w:style>
  <w:style w:type="paragraph" w:styleId="Titre1">
    <w:name w:val="heading 1"/>
    <w:basedOn w:val="Normal"/>
    <w:next w:val="Normal"/>
    <w:link w:val="Titre1Car"/>
    <w:uiPriority w:val="9"/>
    <w:qFormat/>
    <w:rsid w:val="006D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2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2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28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28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28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28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28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28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2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28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28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28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8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287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D2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87B"/>
  </w:style>
  <w:style w:type="paragraph" w:styleId="Pieddepage">
    <w:name w:val="footer"/>
    <w:basedOn w:val="Normal"/>
    <w:link w:val="PieddepageCar"/>
    <w:uiPriority w:val="99"/>
    <w:unhideWhenUsed/>
    <w:rsid w:val="006D2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Renaud</dc:creator>
  <cp:keywords/>
  <dc:description/>
  <cp:lastModifiedBy>Joel Renaud</cp:lastModifiedBy>
  <cp:revision>1</cp:revision>
  <dcterms:created xsi:type="dcterms:W3CDTF">2026-04-30T18:04:00Z</dcterms:created>
  <dcterms:modified xsi:type="dcterms:W3CDTF">2026-04-30T18:16:00Z</dcterms:modified>
</cp:coreProperties>
</file>